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keepLines w:val="true"/>
        <w:spacing w:before="0" w:after="0" w:line="480"/>
        <w:ind w:right="0" w:left="0" w:firstLine="0"/>
        <w:jc w:val="center"/>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RINGKASAN</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Bagi setiap prajurit khususnya prajurit TNI AD didalam melaksanakan pertempuran, baik pertempuran kota maupun pertempuran konvensional sering terjadi kekurangan antara lain ketidakrahasiaan terhadap senjata yang digunakan. Pengembangan dari senapan ini adalah dengan menggunakan daya baterai sebagai sumber tenaga dan juga menggunakan kumparan </w:t>
      </w:r>
      <w:r>
        <w:rPr>
          <w:rFonts w:ascii="Arial" w:hAnsi="Arial" w:cs="Arial" w:eastAsia="Arial"/>
          <w:i/>
          <w:color w:val="auto"/>
          <w:spacing w:val="0"/>
          <w:position w:val="0"/>
          <w:sz w:val="24"/>
          <w:shd w:fill="auto" w:val="clear"/>
        </w:rPr>
        <w:t xml:space="preserve">coil</w:t>
      </w:r>
      <w:r>
        <w:rPr>
          <w:rFonts w:ascii="Arial" w:hAnsi="Arial" w:cs="Arial" w:eastAsia="Arial"/>
          <w:color w:val="auto"/>
          <w:spacing w:val="0"/>
          <w:position w:val="0"/>
          <w:sz w:val="24"/>
          <w:shd w:fill="auto" w:val="clear"/>
        </w:rPr>
        <w:t xml:space="preserve"> untuk memagnetisasi proyektil lalu melontarkannya menuju ke sasaran. Senapan ini diharapkan dapat menjadi terobosan di dalam kesenjataan di lingkungan TNI AD. Pada hasil penelitian yang sudah dilakukan terdapat beberapa keunggulan dibandingkan dengan penelitian sebelumnya yaitu jarak jangkauan proyektil lebih jauh, desain alat yang lebih fleksibel, tidak adanya suara bising atau dentuman saat melontarkan peluru dikarenakan adanya penambahan panjang laras dan juga lilitan kawat atau </w:t>
      </w:r>
      <w:r>
        <w:rPr>
          <w:rFonts w:ascii="Arial" w:hAnsi="Arial" w:cs="Arial" w:eastAsia="Arial"/>
          <w:i/>
          <w:color w:val="auto"/>
          <w:spacing w:val="0"/>
          <w:position w:val="0"/>
          <w:sz w:val="24"/>
          <w:shd w:fill="auto" w:val="clear"/>
        </w:rPr>
        <w:t xml:space="preserve">coil</w:t>
      </w:r>
      <w:r>
        <w:rPr>
          <w:rFonts w:ascii="Arial" w:hAnsi="Arial" w:cs="Arial" w:eastAsia="Arial"/>
          <w:color w:val="auto"/>
          <w:spacing w:val="0"/>
          <w:position w:val="0"/>
          <w:sz w:val="24"/>
          <w:shd w:fill="auto" w:val="clear"/>
        </w:rPr>
        <w:t xml:space="preserve"> yang digunakan serta penambahan kapasitas daya dari </w:t>
      </w:r>
      <w:r>
        <w:rPr>
          <w:rFonts w:ascii="Arial" w:hAnsi="Arial" w:cs="Arial" w:eastAsia="Arial"/>
          <w:i/>
          <w:color w:val="auto"/>
          <w:spacing w:val="0"/>
          <w:position w:val="0"/>
          <w:sz w:val="24"/>
          <w:shd w:fill="auto" w:val="clear"/>
        </w:rPr>
        <w:t xml:space="preserve">capacitor bank</w:t>
      </w:r>
      <w:r>
        <w:rPr>
          <w:rFonts w:ascii="Arial" w:hAnsi="Arial" w:cs="Arial" w:eastAsia="Arial"/>
          <w:color w:val="auto"/>
          <w:spacing w:val="0"/>
          <w:position w:val="0"/>
          <w:sz w:val="24"/>
          <w:shd w:fill="auto" w:val="clear"/>
        </w:rPr>
        <w:t xml:space="preserve">. </w:t>
      </w:r>
    </w:p>
    <w:p>
      <w:pPr>
        <w:spacing w:before="0" w:after="0" w:line="240"/>
        <w:ind w:right="0" w:left="0" w:firstLine="720"/>
        <w:jc w:val="both"/>
        <w:rPr>
          <w:rFonts w:ascii="Arial" w:hAnsi="Arial" w:cs="Arial" w:eastAsia="Arial"/>
          <w:color w:val="auto"/>
          <w:spacing w:val="0"/>
          <w:position w:val="0"/>
          <w:sz w:val="24"/>
          <w:shd w:fill="auto" w:val="clear"/>
        </w:rPr>
      </w:pPr>
    </w:p>
    <w:p>
      <w:pPr>
        <w:spacing w:before="0" w:after="0" w:line="240"/>
        <w:ind w:right="0" w:left="0" w:firstLine="72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r>
        <w:rPr>
          <w:rFonts w:ascii="Arial" w:hAnsi="Arial" w:cs="Arial" w:eastAsia="Arial"/>
          <w:b/>
          <w:color w:val="000000"/>
          <w:spacing w:val="0"/>
          <w:position w:val="0"/>
          <w:sz w:val="24"/>
          <w:shd w:fill="auto" w:val="clear"/>
        </w:rPr>
        <w:t xml:space="preserve">Kata Kunci</w:t>
      </w:r>
      <w:r>
        <w:rPr>
          <w:rFonts w:ascii="Arial" w:hAnsi="Arial" w:cs="Arial" w:eastAsia="Arial"/>
          <w:color w:val="000000"/>
          <w:spacing w:val="0"/>
          <w:position w:val="0"/>
          <w:sz w:val="24"/>
          <w:shd w:fill="auto" w:val="clear"/>
        </w:rPr>
        <w:t xml:space="preserve"> : </w:t>
      </w:r>
      <w:r>
        <w:rPr>
          <w:rFonts w:ascii="Arial" w:hAnsi="Arial" w:cs="Arial" w:eastAsia="Arial"/>
          <w:i/>
          <w:color w:val="auto"/>
          <w:spacing w:val="0"/>
          <w:position w:val="0"/>
          <w:sz w:val="24"/>
          <w:shd w:fill="auto" w:val="clear"/>
        </w:rPr>
        <w:t xml:space="preserve">Coil, Capacitor Bank </w:t>
      </w:r>
      <w:r>
        <w:rPr>
          <w:rFonts w:ascii="Arial" w:hAnsi="Arial" w:cs="Arial" w:eastAsia="Arial"/>
          <w:color w:val="auto"/>
          <w:spacing w:val="0"/>
          <w:position w:val="0"/>
          <w:sz w:val="24"/>
          <w:shd w:fill="auto" w:val="clear"/>
        </w:rPr>
        <w:t xml:space="preserve">dan</w:t>
      </w:r>
      <w:r>
        <w:rPr>
          <w:rFonts w:ascii="Arial" w:hAnsi="Arial" w:cs="Arial" w:eastAsia="Arial"/>
          <w:i/>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Proyektil.</w:t>
      </w: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0" w:line="480"/>
        <w:ind w:right="0" w:left="0" w:firstLine="0"/>
        <w:jc w:val="both"/>
        <w:rPr>
          <w:rFonts w:ascii="Arial" w:hAnsi="Arial" w:cs="Arial" w:eastAsia="Arial"/>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Courier New" w:hAnsi="Courier New" w:cs="Courier New" w:eastAsia="Courier New"/>
          <w:color w:val="auto"/>
          <w:spacing w:val="0"/>
          <w:position w:val="0"/>
          <w:sz w:val="20"/>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Courier New" w:hAnsi="Courier New" w:cs="Courier New" w:eastAsia="Courier New"/>
          <w:color w:val="auto"/>
          <w:spacing w:val="0"/>
          <w:position w:val="0"/>
          <w:sz w:val="20"/>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